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FF" w:rsidRDefault="000971FF" w:rsidP="000971FF">
      <w:pPr>
        <w:tabs>
          <w:tab w:val="left" w:pos="4020"/>
          <w:tab w:val="right" w:pos="9073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971FF" w:rsidRDefault="000971FF" w:rsidP="000971FF">
      <w:pPr>
        <w:tabs>
          <w:tab w:val="left" w:pos="4020"/>
          <w:tab w:val="right" w:pos="9073"/>
        </w:tabs>
        <w:spacing w:before="120"/>
        <w:rPr>
          <w:sz w:val="20"/>
          <w:szCs w:val="20"/>
        </w:rPr>
      </w:pPr>
    </w:p>
    <w:p w:rsidR="000971FF" w:rsidRDefault="000971FF" w:rsidP="000971FF">
      <w:pPr>
        <w:tabs>
          <w:tab w:val="left" w:pos="4020"/>
          <w:tab w:val="right" w:pos="9073"/>
        </w:tabs>
        <w:spacing w:before="120"/>
        <w:rPr>
          <w:sz w:val="20"/>
          <w:szCs w:val="20"/>
        </w:rPr>
      </w:pPr>
    </w:p>
    <w:p w:rsidR="000971FF" w:rsidRDefault="000971FF" w:rsidP="000971FF">
      <w:pPr>
        <w:tabs>
          <w:tab w:val="left" w:pos="4020"/>
          <w:tab w:val="right" w:pos="9073"/>
        </w:tabs>
        <w:spacing w:before="120"/>
        <w:rPr>
          <w:sz w:val="20"/>
          <w:szCs w:val="20"/>
        </w:rPr>
      </w:pPr>
    </w:p>
    <w:p w:rsidR="00C61A47" w:rsidRDefault="00DE64E4" w:rsidP="000971FF">
      <w:pPr>
        <w:tabs>
          <w:tab w:val="left" w:pos="4020"/>
          <w:tab w:val="right" w:pos="9073"/>
        </w:tabs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</w:p>
    <w:p w:rsidR="00DE64E4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E51046" w:rsidRPr="00A30792" w:rsidRDefault="00E51046" w:rsidP="00DE64E4">
      <w:pPr>
        <w:spacing w:before="120"/>
        <w:jc w:val="right"/>
        <w:rPr>
          <w:sz w:val="20"/>
          <w:szCs w:val="20"/>
        </w:rPr>
      </w:pPr>
    </w:p>
    <w:p w:rsidR="00DE64E4" w:rsidRPr="00E51046" w:rsidRDefault="00C61A47" w:rsidP="00DE64E4">
      <w:pPr>
        <w:pStyle w:val="Nagwek3"/>
        <w:jc w:val="center"/>
        <w:rPr>
          <w:rFonts w:ascii="Calibri" w:hAnsi="Calibri"/>
          <w:sz w:val="24"/>
          <w:szCs w:val="24"/>
        </w:rPr>
      </w:pPr>
      <w:r w:rsidRPr="00E51046">
        <w:rPr>
          <w:rFonts w:ascii="Calibri" w:hAnsi="Calibri"/>
          <w:sz w:val="24"/>
          <w:szCs w:val="24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E51046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E51046">
      <w:pPr>
        <w:tabs>
          <w:tab w:val="right" w:leader="underscore" w:pos="9072"/>
        </w:tabs>
        <w:autoSpaceDN w:val="0"/>
        <w:spacing w:before="120"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</w:t>
      </w:r>
      <w:r w:rsidR="00E51046">
        <w:rPr>
          <w:snapToGrid w:val="0"/>
          <w:sz w:val="20"/>
          <w:szCs w:val="20"/>
        </w:rPr>
        <w:t xml:space="preserve">tyczy:  zadania inwestycyjnego </w:t>
      </w:r>
      <w:r>
        <w:rPr>
          <w:snapToGrid w:val="0"/>
          <w:sz w:val="20"/>
          <w:szCs w:val="20"/>
        </w:rPr>
        <w:t>n</w:t>
      </w:r>
      <w:r w:rsidR="00E51046">
        <w:rPr>
          <w:snapToGrid w:val="0"/>
          <w:sz w:val="20"/>
          <w:szCs w:val="20"/>
        </w:rPr>
        <w:t>a</w:t>
      </w:r>
    </w:p>
    <w:p w:rsidR="000971FF" w:rsidRDefault="000971FF" w:rsidP="000971FF">
      <w:pPr>
        <w:pStyle w:val="Nagwek"/>
        <w:shd w:val="clear" w:color="auto" w:fill="CCFF66"/>
        <w:tabs>
          <w:tab w:val="left" w:pos="0"/>
          <w:tab w:val="right" w:pos="9923"/>
        </w:tabs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>
        <w:rPr>
          <w:rFonts w:asciiTheme="minorHAnsi" w:hAnsiTheme="minorHAnsi" w:cstheme="minorHAnsi"/>
        </w:rPr>
        <w:t xml:space="preserve"> </w:t>
      </w:r>
      <w:r>
        <w:rPr>
          <w:rFonts w:cs="Calibri"/>
          <w:b/>
          <w:sz w:val="28"/>
          <w:szCs w:val="28"/>
        </w:rPr>
        <w:t>„</w:t>
      </w:r>
      <w:r w:rsidRPr="00D0699B">
        <w:rPr>
          <w:rFonts w:cs="Calibri"/>
          <w:b/>
          <w:sz w:val="28"/>
          <w:szCs w:val="28"/>
        </w:rPr>
        <w:t>Przebudowa ulicy Pasikonika w Ujeździe prowadząca do Parku Edukacyjno-Rozrywkowego "Mikrokosmos</w:t>
      </w:r>
      <w:r>
        <w:rPr>
          <w:rFonts w:cs="Calibri"/>
          <w:b/>
          <w:sz w:val="28"/>
          <w:szCs w:val="28"/>
        </w:rPr>
        <w:t>”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E51046">
      <w:pPr>
        <w:pStyle w:val="Akapitzlist"/>
        <w:spacing w:before="120" w:after="0" w:line="240" w:lineRule="auto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0971FF" w:rsidRPr="000971FF" w:rsidRDefault="000971FF" w:rsidP="000971FF">
      <w:pPr>
        <w:pStyle w:val="Akapitzlist"/>
        <w:spacing w:before="120" w:after="0" w:line="240" w:lineRule="auto"/>
        <w:ind w:left="567"/>
        <w:contextualSpacing w:val="0"/>
        <w:jc w:val="both"/>
        <w:rPr>
          <w:snapToGrid w:val="0"/>
          <w:sz w:val="20"/>
          <w:szCs w:val="20"/>
        </w:rPr>
      </w:pPr>
    </w:p>
    <w:p w:rsidR="000971FF" w:rsidRPr="000971FF" w:rsidRDefault="000971FF" w:rsidP="000971FF">
      <w:pPr>
        <w:pStyle w:val="Akapitzlist"/>
        <w:spacing w:before="120" w:after="0" w:line="240" w:lineRule="auto"/>
        <w:ind w:left="567"/>
        <w:contextualSpacing w:val="0"/>
        <w:jc w:val="both"/>
        <w:rPr>
          <w:snapToGrid w:val="0"/>
          <w:sz w:val="20"/>
          <w:szCs w:val="20"/>
        </w:rPr>
      </w:pPr>
    </w:p>
    <w:p w:rsidR="000971FF" w:rsidRPr="000971FF" w:rsidRDefault="000971FF" w:rsidP="000971FF">
      <w:pPr>
        <w:pStyle w:val="Akapitzlist"/>
        <w:spacing w:before="120" w:after="0" w:line="240" w:lineRule="auto"/>
        <w:ind w:left="567"/>
        <w:contextualSpacing w:val="0"/>
        <w:jc w:val="both"/>
        <w:rPr>
          <w:snapToGrid w:val="0"/>
          <w:sz w:val="20"/>
          <w:szCs w:val="20"/>
        </w:rPr>
      </w:pPr>
    </w:p>
    <w:p w:rsidR="000971FF" w:rsidRPr="000971FF" w:rsidRDefault="000971FF" w:rsidP="000971FF">
      <w:pPr>
        <w:pStyle w:val="Akapitzlist"/>
        <w:spacing w:before="120" w:after="0" w:line="240" w:lineRule="auto"/>
        <w:ind w:left="567"/>
        <w:contextualSpacing w:val="0"/>
        <w:jc w:val="both"/>
        <w:rPr>
          <w:snapToGrid w:val="0"/>
          <w:sz w:val="20"/>
          <w:szCs w:val="20"/>
        </w:rPr>
      </w:pPr>
    </w:p>
    <w:p w:rsidR="000971FF" w:rsidRPr="000971FF" w:rsidRDefault="000971FF" w:rsidP="000971FF">
      <w:pPr>
        <w:pStyle w:val="Akapitzlist"/>
        <w:spacing w:before="120" w:after="0" w:line="240" w:lineRule="auto"/>
        <w:ind w:left="567"/>
        <w:contextualSpacing w:val="0"/>
        <w:jc w:val="both"/>
        <w:rPr>
          <w:snapToGrid w:val="0"/>
          <w:sz w:val="20"/>
          <w:szCs w:val="20"/>
        </w:rPr>
      </w:pPr>
    </w:p>
    <w:p w:rsidR="000971FF" w:rsidRPr="000971FF" w:rsidRDefault="000971FF" w:rsidP="000971FF">
      <w:pPr>
        <w:pStyle w:val="Akapitzlist"/>
        <w:spacing w:before="120" w:after="0" w:line="240" w:lineRule="auto"/>
        <w:ind w:left="567"/>
        <w:contextualSpacing w:val="0"/>
        <w:jc w:val="both"/>
        <w:rPr>
          <w:snapToGrid w:val="0"/>
          <w:sz w:val="20"/>
          <w:szCs w:val="20"/>
        </w:rPr>
      </w:pPr>
    </w:p>
    <w:p w:rsidR="000971FF" w:rsidRPr="000971FF" w:rsidRDefault="000971FF" w:rsidP="000971FF">
      <w:pPr>
        <w:pStyle w:val="Akapitzlist"/>
        <w:spacing w:before="120" w:after="0" w:line="240" w:lineRule="auto"/>
        <w:ind w:left="567"/>
        <w:contextualSpacing w:val="0"/>
        <w:jc w:val="both"/>
        <w:rPr>
          <w:snapToGrid w:val="0"/>
          <w:sz w:val="20"/>
          <w:szCs w:val="20"/>
        </w:rPr>
      </w:pPr>
    </w:p>
    <w:p w:rsidR="000971FF" w:rsidRPr="000971FF" w:rsidRDefault="000971FF" w:rsidP="000971FF">
      <w:pPr>
        <w:pStyle w:val="Akapitzlist"/>
        <w:spacing w:before="120" w:after="0" w:line="240" w:lineRule="auto"/>
        <w:ind w:left="567"/>
        <w:contextualSpacing w:val="0"/>
        <w:jc w:val="both"/>
        <w:rPr>
          <w:snapToGrid w:val="0"/>
          <w:sz w:val="20"/>
          <w:szCs w:val="20"/>
        </w:rPr>
      </w:pPr>
    </w:p>
    <w:p w:rsidR="000971FF" w:rsidRPr="000971FF" w:rsidRDefault="000971FF" w:rsidP="000971FF">
      <w:pPr>
        <w:pStyle w:val="Akapitzlist"/>
        <w:spacing w:before="120" w:after="0" w:line="240" w:lineRule="auto"/>
        <w:ind w:left="567"/>
        <w:contextualSpacing w:val="0"/>
        <w:jc w:val="both"/>
        <w:rPr>
          <w:snapToGrid w:val="0"/>
          <w:sz w:val="20"/>
          <w:szCs w:val="20"/>
        </w:rPr>
      </w:pPr>
    </w:p>
    <w:p w:rsidR="00335393" w:rsidRPr="00335393" w:rsidRDefault="000971FF" w:rsidP="00E51046">
      <w:pPr>
        <w:pStyle w:val="Akapitzlist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snapToGrid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335393" w:rsidRPr="00335393">
        <w:rPr>
          <w:rFonts w:asciiTheme="minorHAnsi" w:hAnsiTheme="minorHAnsi"/>
          <w:sz w:val="20"/>
          <w:szCs w:val="20"/>
        </w:rPr>
        <w:t xml:space="preserve">ntegralną część Oświadczenia jest Pełnomocnictwo do podpisania oświadczenia lub inny dokument, z którego wynika umocowanie do podpisania </w:t>
      </w:r>
      <w:r w:rsidR="00335393">
        <w:rPr>
          <w:rFonts w:asciiTheme="minorHAnsi" w:hAnsiTheme="minorHAnsi"/>
          <w:sz w:val="20"/>
          <w:szCs w:val="20"/>
        </w:rPr>
        <w:t>oświadczenia</w:t>
      </w:r>
      <w:r w:rsidR="00335393"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 w:rsidR="00335393">
        <w:rPr>
          <w:rFonts w:asciiTheme="minorHAnsi" w:hAnsiTheme="minorHAnsi"/>
          <w:sz w:val="20"/>
          <w:szCs w:val="20"/>
        </w:rPr>
        <w:t>Podwykonawcę/Dalszego Podwykonawcę</w:t>
      </w:r>
      <w:r w:rsidR="00335393"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E51046">
      <w:pPr>
        <w:pStyle w:val="Akapitzlist"/>
        <w:spacing w:before="120" w:after="0" w:line="240" w:lineRule="auto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E51046">
      <w:pPr>
        <w:pStyle w:val="Standardowy0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DE64E4" w:rsidRPr="00A30792" w:rsidRDefault="00DE64E4" w:rsidP="00E51046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0971FF">
      <w:headerReference w:type="default" r:id="rId8"/>
      <w:pgSz w:w="11907" w:h="16840" w:code="9"/>
      <w:pgMar w:top="-1418" w:right="1417" w:bottom="1134" w:left="1417" w:header="284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AD" w:rsidRDefault="00B571AD">
      <w:r>
        <w:separator/>
      </w:r>
    </w:p>
  </w:endnote>
  <w:endnote w:type="continuationSeparator" w:id="0">
    <w:p w:rsidR="00B571AD" w:rsidRDefault="00B5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AD" w:rsidRDefault="00B571AD">
      <w:r>
        <w:separator/>
      </w:r>
    </w:p>
  </w:footnote>
  <w:footnote w:type="continuationSeparator" w:id="0">
    <w:p w:rsidR="00B571AD" w:rsidRDefault="00B57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FF" w:rsidRDefault="000971FF" w:rsidP="000971FF">
    <w:pPr>
      <w:pStyle w:val="Nagwek"/>
    </w:pPr>
    <w:r>
      <w:rPr>
        <w:noProof/>
      </w:rPr>
      <w:drawing>
        <wp:inline distT="0" distB="0" distL="0" distR="0">
          <wp:extent cx="5753100" cy="666750"/>
          <wp:effectExtent l="19050" t="0" r="0" b="0"/>
          <wp:docPr id="1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71FF" w:rsidRDefault="000971FF" w:rsidP="000971FF">
    <w:pPr>
      <w:spacing w:after="0" w:line="360" w:lineRule="auto"/>
      <w:jc w:val="center"/>
      <w:rPr>
        <w:rFonts w:ascii="Verdana" w:hAnsi="Verdana"/>
        <w:color w:val="124B6B"/>
        <w:sz w:val="17"/>
        <w:szCs w:val="17"/>
      </w:rPr>
    </w:pPr>
    <w:r>
      <w:rPr>
        <w:b/>
        <w:sz w:val="24"/>
      </w:rPr>
      <w:t>„</w:t>
    </w:r>
    <w:r>
      <w:rPr>
        <w:b/>
        <w:smallCaps/>
        <w:color w:val="000000" w:themeColor="text1"/>
        <w:sz w:val="24"/>
      </w:rPr>
      <w:t>ROZWÓJ TURYSTYKI AKTYWNEJ I RODZINNEJ W GMINIE UJAZD POPRZEZ UTWORZENIE AKADEMII SPORTU ORAZ MIEJSC REKREACJI I WYPOCZYNKU”</w:t>
    </w:r>
    <w:r>
      <w:rPr>
        <w:rFonts w:ascii="Verdana" w:hAnsi="Verdana"/>
        <w:color w:val="124B6B"/>
        <w:sz w:val="17"/>
        <w:szCs w:val="17"/>
      </w:rPr>
      <w:t xml:space="preserve"> </w:t>
    </w:r>
  </w:p>
  <w:p w:rsidR="000971FF" w:rsidRDefault="000971FF" w:rsidP="000971FF">
    <w:pPr>
      <w:spacing w:after="0" w:line="240" w:lineRule="auto"/>
      <w:jc w:val="center"/>
      <w:rPr>
        <w:b/>
        <w:smallCaps/>
        <w:color w:val="000000" w:themeColor="text1"/>
        <w:sz w:val="24"/>
      </w:rPr>
    </w:pPr>
    <w:r>
      <w:rPr>
        <w:rStyle w:val="Uwydatnienie"/>
        <w:rFonts w:ascii="Verdana" w:hAnsi="Verdana"/>
        <w:color w:val="124B6B"/>
        <w:sz w:val="17"/>
        <w:szCs w:val="17"/>
      </w:rPr>
      <w:t>Realizowany w ramach Regionalnego Programu Operacyjnego Województwa Łódzkiego na lata 2014-2020, Oś. Priorytetowa  VI. Rewitalizacja i Potencjał Endogeniczny Regionu, Działanie VI.2 Rozwój Gospodarki Turystycznej, Poddziałanie VI.2.1 Rozwój Gospodarki Turystycznej</w:t>
    </w:r>
  </w:p>
  <w:p w:rsidR="000971FF" w:rsidRDefault="000971FF" w:rsidP="000971FF">
    <w:pPr>
      <w:pStyle w:val="Nagwek"/>
    </w:pPr>
  </w:p>
  <w:p w:rsidR="00341C83" w:rsidRPr="00341C83" w:rsidRDefault="00341C83" w:rsidP="00341C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1FF"/>
    <w:rsid w:val="00097B77"/>
    <w:rsid w:val="000A72D8"/>
    <w:rsid w:val="000B0673"/>
    <w:rsid w:val="000B16A8"/>
    <w:rsid w:val="000B4C97"/>
    <w:rsid w:val="000C4458"/>
    <w:rsid w:val="000C78C8"/>
    <w:rsid w:val="000D5F5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264A"/>
    <w:rsid w:val="005B7D4B"/>
    <w:rsid w:val="005C26FA"/>
    <w:rsid w:val="005D3AF9"/>
    <w:rsid w:val="005E36E7"/>
    <w:rsid w:val="0062389F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123B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51F9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277AE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571AD"/>
    <w:rsid w:val="00B639D8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E78AE"/>
    <w:rsid w:val="00BF2747"/>
    <w:rsid w:val="00C00523"/>
    <w:rsid w:val="00C06861"/>
    <w:rsid w:val="00C1151E"/>
    <w:rsid w:val="00C13FBE"/>
    <w:rsid w:val="00C22CC3"/>
    <w:rsid w:val="00C4670B"/>
    <w:rsid w:val="00C512A2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B63BE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54BD"/>
    <w:rsid w:val="00E173ED"/>
    <w:rsid w:val="00E421FA"/>
    <w:rsid w:val="00E45E19"/>
    <w:rsid w:val="00E51046"/>
    <w:rsid w:val="00E657F2"/>
    <w:rsid w:val="00E6706D"/>
    <w:rsid w:val="00E76882"/>
    <w:rsid w:val="00E87AF5"/>
    <w:rsid w:val="00EA3C2A"/>
    <w:rsid w:val="00EC3631"/>
    <w:rsid w:val="00ED3658"/>
    <w:rsid w:val="00EE181D"/>
    <w:rsid w:val="00EE4F9D"/>
    <w:rsid w:val="00EE6884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71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05B0-056A-490B-9BFF-23B41C61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5</cp:revision>
  <cp:lastPrinted>2015-07-13T09:47:00Z</cp:lastPrinted>
  <dcterms:created xsi:type="dcterms:W3CDTF">2018-03-07T14:04:00Z</dcterms:created>
  <dcterms:modified xsi:type="dcterms:W3CDTF">2018-05-25T08:49:00Z</dcterms:modified>
</cp:coreProperties>
</file>